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F7" w:rsidRDefault="006037F7" w:rsidP="006037F7">
      <w:pPr>
        <w:spacing w:after="0" w:line="240" w:lineRule="auto"/>
        <w:contextualSpacing/>
        <w:rPr>
          <w:rFonts w:ascii="Arial" w:hAnsi="Arial" w:cs="Arial"/>
          <w:b/>
        </w:rPr>
      </w:pPr>
      <w:r w:rsidRPr="006037F7">
        <w:rPr>
          <w:rFonts w:ascii="Arial" w:hAnsi="Arial" w:cs="Arial"/>
          <w:b/>
        </w:rPr>
        <w:t xml:space="preserve">SOAL Nomor </w:t>
      </w:r>
      <w:r w:rsidR="0085654D">
        <w:rPr>
          <w:rFonts w:ascii="Arial" w:hAnsi="Arial" w:cs="Arial"/>
          <w:b/>
        </w:rPr>
        <w:t>1</w:t>
      </w:r>
    </w:p>
    <w:p w:rsidR="0085654D" w:rsidRDefault="00E65C7C" w:rsidP="006037F7">
      <w:pPr>
        <w:spacing w:after="0" w:line="240" w:lineRule="auto"/>
        <w:contextualSpacing/>
        <w:rPr>
          <w:noProof/>
          <w:lang w:eastAsia="id-ID"/>
        </w:rPr>
      </w:pPr>
      <w:r w:rsidRPr="006C6EE6">
        <w:rPr>
          <w:noProof/>
          <w:lang w:eastAsia="id-ID"/>
        </w:rPr>
        <w:drawing>
          <wp:anchor distT="0" distB="0" distL="114300" distR="114300" simplePos="0" relativeHeight="251658240" behindDoc="0" locked="0" layoutInCell="1" allowOverlap="1" wp14:anchorId="505B106F" wp14:editId="50924665">
            <wp:simplePos x="0" y="0"/>
            <wp:positionH relativeFrom="column">
              <wp:posOffset>158115</wp:posOffset>
            </wp:positionH>
            <wp:positionV relativeFrom="paragraph">
              <wp:posOffset>165100</wp:posOffset>
            </wp:positionV>
            <wp:extent cx="4914900" cy="4165600"/>
            <wp:effectExtent l="0" t="0" r="0" b="6350"/>
            <wp:wrapThrough wrapText="bothSides">
              <wp:wrapPolygon edited="0">
                <wp:start x="0" y="0"/>
                <wp:lineTo x="0" y="21534"/>
                <wp:lineTo x="21516" y="21534"/>
                <wp:lineTo x="215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14900" cy="4165600"/>
                    </a:xfrm>
                    <a:prstGeom prst="rect">
                      <a:avLst/>
                    </a:prstGeom>
                  </pic:spPr>
                </pic:pic>
              </a:graphicData>
            </a:graphic>
            <wp14:sizeRelH relativeFrom="page">
              <wp14:pctWidth>0</wp14:pctWidth>
            </wp14:sizeRelH>
            <wp14:sizeRelV relativeFrom="page">
              <wp14:pctHeight>0</wp14:pctHeight>
            </wp14:sizeRelV>
          </wp:anchor>
        </w:drawing>
      </w:r>
      <w:r>
        <w:rPr>
          <w:noProof/>
          <w:lang w:eastAsia="id-ID"/>
        </w:rPr>
        <w:t>:</w:t>
      </w:r>
    </w:p>
    <w:p w:rsidR="00E65C7C" w:rsidRDefault="00E65C7C" w:rsidP="006037F7">
      <w:pPr>
        <w:spacing w:after="0" w:line="240" w:lineRule="auto"/>
        <w:contextualSpacing/>
        <w:rPr>
          <w:rFonts w:ascii="Arial" w:hAnsi="Arial" w:cs="Arial"/>
          <w:b/>
        </w:rPr>
      </w:pPr>
    </w:p>
    <w:p w:rsidR="0043487B" w:rsidRDefault="0043487B" w:rsidP="006037F7">
      <w:pPr>
        <w:spacing w:after="0" w:line="240" w:lineRule="auto"/>
        <w:contextualSpacing/>
        <w:rPr>
          <w:rFonts w:ascii="Arial" w:hAnsi="Arial" w:cs="Arial"/>
          <w:b/>
        </w:rPr>
      </w:pPr>
    </w:p>
    <w:p w:rsidR="006C6EE6" w:rsidRDefault="006C6EE6"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E65C7C" w:rsidRDefault="00E65C7C" w:rsidP="006037F7">
      <w:pPr>
        <w:spacing w:after="0" w:line="240" w:lineRule="auto"/>
        <w:contextualSpacing/>
        <w:rPr>
          <w:rFonts w:ascii="Arial" w:hAnsi="Arial" w:cs="Arial"/>
          <w:b/>
        </w:rPr>
      </w:pPr>
    </w:p>
    <w:p w:rsidR="00C35D86" w:rsidRDefault="00C35D86" w:rsidP="00E65C7C">
      <w:pPr>
        <w:spacing w:after="0" w:line="240" w:lineRule="auto"/>
        <w:contextualSpacing/>
        <w:rPr>
          <w:rFonts w:ascii="Arial" w:hAnsi="Arial" w:cs="Arial"/>
          <w:b/>
        </w:rPr>
      </w:pPr>
    </w:p>
    <w:p w:rsidR="0083116C" w:rsidRDefault="00E65C7C" w:rsidP="00E65C7C">
      <w:pPr>
        <w:spacing w:after="0" w:line="240" w:lineRule="auto"/>
        <w:contextualSpacing/>
        <w:rPr>
          <w:rFonts w:ascii="Arial" w:hAnsi="Arial" w:cs="Arial"/>
          <w:b/>
        </w:rPr>
      </w:pPr>
      <w:r>
        <w:rPr>
          <w:rFonts w:ascii="Arial" w:hAnsi="Arial" w:cs="Arial"/>
          <w:b/>
        </w:rPr>
        <w:t xml:space="preserve">Review : </w:t>
      </w:r>
    </w:p>
    <w:p w:rsidR="00230044" w:rsidRDefault="00230044" w:rsidP="00230044">
      <w:pPr>
        <w:spacing w:after="0" w:line="240" w:lineRule="auto"/>
        <w:contextualSpacing/>
        <w:rPr>
          <w:i/>
          <w:iCs/>
          <w:color w:val="000000"/>
        </w:rPr>
      </w:pPr>
      <w:r w:rsidRPr="00230044">
        <w:rPr>
          <w:i/>
          <w:iCs/>
          <w:color w:val="000000"/>
        </w:rPr>
        <w:t>Journal of Organization Design, Vol. 3, No. 1 (2014)</w:t>
      </w:r>
    </w:p>
    <w:p w:rsidR="0083116C" w:rsidRDefault="0083116C" w:rsidP="00230044">
      <w:pPr>
        <w:spacing w:after="0" w:line="240" w:lineRule="auto"/>
        <w:contextualSpacing/>
        <w:rPr>
          <w:i/>
          <w:iCs/>
          <w:color w:val="C45911"/>
        </w:rPr>
      </w:pPr>
      <w:r>
        <w:rPr>
          <w:rFonts w:ascii="Calibri Italic" w:hAnsi="Calibri Italic"/>
          <w:i/>
          <w:iCs/>
          <w:color w:val="000000"/>
        </w:rPr>
        <w:t xml:space="preserve">Organization Design Challenges Resulting From </w:t>
      </w:r>
      <w:r w:rsidRPr="0083116C">
        <w:rPr>
          <w:rFonts w:ascii="Calibri Italic" w:hAnsi="Calibri Italic"/>
          <w:b/>
          <w:i/>
          <w:iCs/>
        </w:rPr>
        <w:t>Big Data</w:t>
      </w:r>
    </w:p>
    <w:p w:rsidR="00230044" w:rsidRDefault="00230044" w:rsidP="00230044">
      <w:pPr>
        <w:spacing w:after="0" w:line="240" w:lineRule="auto"/>
        <w:contextualSpacing/>
        <w:rPr>
          <w:rFonts w:ascii="Arial" w:hAnsi="Arial" w:cs="Arial"/>
        </w:rPr>
      </w:pPr>
    </w:p>
    <w:p w:rsidR="00230044" w:rsidRPr="00230044" w:rsidRDefault="00E65C7C" w:rsidP="00230044">
      <w:pPr>
        <w:spacing w:after="0" w:line="240" w:lineRule="auto"/>
        <w:contextualSpacing/>
        <w:rPr>
          <w:rFonts w:ascii="Arial" w:hAnsi="Arial" w:cs="Arial"/>
          <w:i/>
          <w:iCs/>
        </w:rPr>
      </w:pPr>
      <w:r w:rsidRPr="0083116C">
        <w:rPr>
          <w:rFonts w:ascii="Arial" w:hAnsi="Arial" w:cs="Arial"/>
        </w:rPr>
        <w:t xml:space="preserve">Five </w:t>
      </w:r>
      <w:r w:rsidRPr="0083116C">
        <w:rPr>
          <w:rFonts w:ascii="Arial" w:hAnsi="Arial" w:cs="Arial"/>
        </w:rPr>
        <w:t>Star</w:t>
      </w:r>
      <w:r w:rsidR="00C35D86" w:rsidRPr="0083116C">
        <w:rPr>
          <w:rFonts w:ascii="Arial" w:hAnsi="Arial" w:cs="Arial"/>
        </w:rPr>
        <w:t xml:space="preserve">, Author : </w:t>
      </w:r>
      <w:r w:rsidR="00C35D86" w:rsidRPr="0083116C">
        <w:rPr>
          <w:rFonts w:ascii="Arial" w:hAnsi="Arial" w:cs="Arial"/>
          <w:i/>
          <w:iCs/>
        </w:rPr>
        <w:t>Jay R. GalbRaith</w:t>
      </w:r>
    </w:p>
    <w:p w:rsidR="00E65C7C" w:rsidRDefault="00E65C7C" w:rsidP="006037F7">
      <w:pPr>
        <w:spacing w:after="0" w:line="240" w:lineRule="auto"/>
        <w:contextualSpacing/>
        <w:rPr>
          <w:rFonts w:ascii="Arial" w:hAnsi="Arial" w:cs="Arial"/>
          <w:b/>
        </w:rPr>
      </w:pPr>
    </w:p>
    <w:p w:rsidR="00E65C7C" w:rsidRDefault="00C35D86" w:rsidP="004C56F5">
      <w:pPr>
        <w:spacing w:after="0" w:line="360" w:lineRule="auto"/>
        <w:contextualSpacing/>
        <w:rPr>
          <w:rFonts w:ascii="Arial" w:hAnsi="Arial" w:cs="Arial"/>
        </w:rPr>
      </w:pPr>
      <w:r>
        <w:rPr>
          <w:rFonts w:ascii="Arial" w:hAnsi="Arial" w:cs="Arial"/>
        </w:rPr>
        <w:t>Mengupas tentang kesiapan organisasi bertranformasi di Era Digital Economy, khususnya issu Big Data</w:t>
      </w:r>
      <w:r w:rsidR="004C56F5">
        <w:rPr>
          <w:rFonts w:ascii="Arial" w:hAnsi="Arial" w:cs="Arial"/>
        </w:rPr>
        <w:t>, yang secara singkat adalah asset sangat penting untuk manguasai pasar, Big Data menyimpan semua informasi global, jika bisa mengelolanya</w:t>
      </w:r>
      <w:r w:rsidR="0083116C">
        <w:rPr>
          <w:rFonts w:ascii="Arial" w:hAnsi="Arial" w:cs="Arial"/>
        </w:rPr>
        <w:t xml:space="preserve"> bisa dibilang dunia ekonomi semua dalam gengaman. Kuncinya kemampuan Analisis Data serta predksinya yan</w:t>
      </w:r>
      <w:r w:rsidR="00230044">
        <w:rPr>
          <w:rFonts w:ascii="Arial" w:hAnsi="Arial" w:cs="Arial"/>
        </w:rPr>
        <w:t>g</w:t>
      </w:r>
      <w:r w:rsidR="0083116C">
        <w:rPr>
          <w:rFonts w:ascii="Arial" w:hAnsi="Arial" w:cs="Arial"/>
        </w:rPr>
        <w:t xml:space="preserve"> akurat.</w:t>
      </w:r>
    </w:p>
    <w:p w:rsidR="00230044" w:rsidRDefault="00230044" w:rsidP="004C56F5">
      <w:pPr>
        <w:spacing w:after="0" w:line="360" w:lineRule="auto"/>
        <w:contextualSpacing/>
        <w:rPr>
          <w:rFonts w:ascii="Arial" w:hAnsi="Arial" w:cs="Arial"/>
        </w:rPr>
      </w:pPr>
      <w:r>
        <w:rPr>
          <w:rFonts w:ascii="Arial" w:hAnsi="Arial" w:cs="Arial"/>
        </w:rPr>
        <w:t xml:space="preserve">Belia mengatakan bahwa </w:t>
      </w:r>
      <w:r w:rsidRPr="0083116C">
        <w:rPr>
          <w:rFonts w:ascii="Arial" w:hAnsi="Arial" w:cs="Arial"/>
        </w:rPr>
        <w:t>Five Star</w:t>
      </w:r>
      <w:r>
        <w:rPr>
          <w:rFonts w:ascii="Arial" w:hAnsi="Arial" w:cs="Arial"/>
        </w:rPr>
        <w:t xml:space="preserve"> masih relevan sebagai framework </w:t>
      </w:r>
      <w:r w:rsidR="00172423">
        <w:rPr>
          <w:rFonts w:ascii="Arial" w:hAnsi="Arial" w:cs="Arial"/>
        </w:rPr>
        <w:t>disain organisasi modern.</w:t>
      </w:r>
    </w:p>
    <w:p w:rsidR="0043487B" w:rsidRDefault="00172423" w:rsidP="00172423">
      <w:pPr>
        <w:spacing w:after="0" w:line="360" w:lineRule="auto"/>
        <w:contextualSpacing/>
        <w:rPr>
          <w:rFonts w:ascii="Arial" w:hAnsi="Arial" w:cs="Arial"/>
        </w:rPr>
      </w:pPr>
      <w:r>
        <w:rPr>
          <w:rFonts w:ascii="Arial" w:hAnsi="Arial" w:cs="Arial"/>
        </w:rPr>
        <w:t xml:space="preserve">Dari gambar diatas, </w:t>
      </w:r>
      <w:r w:rsidR="009263CD">
        <w:rPr>
          <w:rFonts w:ascii="Arial" w:hAnsi="Arial" w:cs="Arial"/>
        </w:rPr>
        <w:t xml:space="preserve">dari </w:t>
      </w:r>
      <w:r>
        <w:rPr>
          <w:rFonts w:ascii="Arial" w:hAnsi="Arial" w:cs="Arial"/>
        </w:rPr>
        <w:t>5 elemen</w:t>
      </w:r>
      <w:r w:rsidR="009263CD">
        <w:rPr>
          <w:rFonts w:ascii="Arial" w:hAnsi="Arial" w:cs="Arial"/>
        </w:rPr>
        <w:t xml:space="preserve"> hanya satu </w:t>
      </w:r>
      <w:r>
        <w:rPr>
          <w:rFonts w:ascii="Arial" w:hAnsi="Arial" w:cs="Arial"/>
        </w:rPr>
        <w:t xml:space="preserve">berkenaan </w:t>
      </w:r>
      <w:r w:rsidR="009263CD">
        <w:rPr>
          <w:rFonts w:ascii="Arial" w:hAnsi="Arial" w:cs="Arial"/>
        </w:rPr>
        <w:t xml:space="preserve">dengan </w:t>
      </w:r>
      <w:r>
        <w:rPr>
          <w:rFonts w:ascii="Arial" w:hAnsi="Arial" w:cs="Arial"/>
        </w:rPr>
        <w:t>SDM</w:t>
      </w:r>
      <w:r w:rsidR="009263CD">
        <w:rPr>
          <w:rFonts w:ascii="Arial" w:hAnsi="Arial" w:cs="Arial"/>
        </w:rPr>
        <w:t>, 4 lainnya dapat digantikan oleh teknologi</w:t>
      </w:r>
      <w:r>
        <w:rPr>
          <w:rFonts w:ascii="Arial" w:hAnsi="Arial" w:cs="Arial"/>
        </w:rPr>
        <w:t>.</w:t>
      </w:r>
      <w:r w:rsidR="009263CD">
        <w:rPr>
          <w:rFonts w:ascii="Arial" w:hAnsi="Arial" w:cs="Arial"/>
        </w:rPr>
        <w:t xml:space="preserve"> Kesimpulannya, manusia </w:t>
      </w:r>
      <w:r w:rsidR="00DF673A">
        <w:rPr>
          <w:rFonts w:ascii="Arial" w:hAnsi="Arial" w:cs="Arial"/>
        </w:rPr>
        <w:t>tetap “RAJA” lainnya semua hulubalang. “RAJA” yang menjadi pusat sistem kehidupan organisasi.</w:t>
      </w:r>
    </w:p>
    <w:p w:rsidR="00172423" w:rsidRDefault="00172423" w:rsidP="00172423">
      <w:pPr>
        <w:spacing w:after="0" w:line="360" w:lineRule="auto"/>
        <w:contextualSpacing/>
        <w:rPr>
          <w:rFonts w:ascii="Arial" w:hAnsi="Arial" w:cs="Arial"/>
          <w:b/>
        </w:rPr>
      </w:pPr>
    </w:p>
    <w:p w:rsidR="00DF673A" w:rsidRDefault="00DF673A" w:rsidP="00172423">
      <w:pPr>
        <w:spacing w:after="0" w:line="360" w:lineRule="auto"/>
        <w:contextualSpacing/>
        <w:rPr>
          <w:rFonts w:ascii="Arial" w:hAnsi="Arial" w:cs="Arial"/>
          <w:b/>
        </w:rPr>
      </w:pPr>
    </w:p>
    <w:p w:rsidR="00DF673A" w:rsidRDefault="00DF673A" w:rsidP="00172423">
      <w:pPr>
        <w:spacing w:after="0" w:line="360" w:lineRule="auto"/>
        <w:contextualSpacing/>
        <w:rPr>
          <w:rFonts w:ascii="Arial" w:hAnsi="Arial" w:cs="Arial"/>
          <w:b/>
        </w:rPr>
      </w:pPr>
    </w:p>
    <w:p w:rsidR="0085654D" w:rsidRDefault="0085654D" w:rsidP="006037F7">
      <w:pPr>
        <w:spacing w:after="0" w:line="240" w:lineRule="auto"/>
        <w:contextualSpacing/>
        <w:rPr>
          <w:rFonts w:ascii="Arial" w:hAnsi="Arial" w:cs="Arial"/>
          <w:b/>
        </w:rPr>
      </w:pPr>
      <w:r>
        <w:rPr>
          <w:rFonts w:ascii="Arial" w:hAnsi="Arial" w:cs="Arial"/>
          <w:b/>
        </w:rPr>
        <w:lastRenderedPageBreak/>
        <w:t>SOAL Nomor 2</w:t>
      </w:r>
    </w:p>
    <w:p w:rsidR="0043487B" w:rsidRDefault="0043487B" w:rsidP="006037F7">
      <w:pPr>
        <w:spacing w:after="0" w:line="240" w:lineRule="auto"/>
        <w:contextualSpacing/>
        <w:rPr>
          <w:rFonts w:ascii="Arial" w:hAnsi="Arial" w:cs="Arial"/>
          <w:b/>
        </w:rPr>
      </w:pPr>
    </w:p>
    <w:p w:rsidR="00766D41" w:rsidRDefault="0043487B" w:rsidP="00541ADB">
      <w:pPr>
        <w:spacing w:after="0" w:line="360" w:lineRule="auto"/>
        <w:contextualSpacing/>
        <w:rPr>
          <w:rFonts w:ascii="Arial" w:hAnsi="Arial" w:cs="Arial"/>
        </w:rPr>
      </w:pPr>
      <w:r w:rsidRPr="0043487B">
        <w:rPr>
          <w:rFonts w:ascii="Arial" w:hAnsi="Arial" w:cs="Arial"/>
        </w:rPr>
        <w:t>Business Process Reengineering (BPR)</w:t>
      </w:r>
      <w:r w:rsidR="00541ADB">
        <w:rPr>
          <w:rFonts w:ascii="Arial" w:hAnsi="Arial" w:cs="Arial"/>
        </w:rPr>
        <w:t xml:space="preserve"> diterapkan oleh bisnis yang biasanya menggunakan metod</w:t>
      </w:r>
      <w:r w:rsidR="00717BD6">
        <w:rPr>
          <w:rFonts w:ascii="Arial" w:hAnsi="Arial" w:cs="Arial"/>
        </w:rPr>
        <w:t>a</w:t>
      </w:r>
      <w:r w:rsidR="00541ADB">
        <w:rPr>
          <w:rFonts w:ascii="Arial" w:hAnsi="Arial" w:cs="Arial"/>
        </w:rPr>
        <w:t xml:space="preserve"> atau teknologi baru </w:t>
      </w:r>
      <w:r w:rsidR="00717BD6">
        <w:rPr>
          <w:rFonts w:ascii="Arial" w:hAnsi="Arial" w:cs="Arial"/>
        </w:rPr>
        <w:t>yang siklus perkembangannya pendek. Konsekwensinya metoda dan teknologi</w:t>
      </w:r>
      <w:r w:rsidR="00766D41">
        <w:rPr>
          <w:rFonts w:ascii="Arial" w:hAnsi="Arial" w:cs="Arial"/>
        </w:rPr>
        <w:t xml:space="preserve"> harus terbaharukan, mengikuti perkembangan persaingan bisnis yang ketat.</w:t>
      </w:r>
    </w:p>
    <w:p w:rsidR="003D3442" w:rsidRDefault="00766D41" w:rsidP="0012694A">
      <w:pPr>
        <w:spacing w:after="0" w:line="360" w:lineRule="auto"/>
        <w:contextualSpacing/>
        <w:rPr>
          <w:rFonts w:ascii="Arial" w:hAnsi="Arial" w:cs="Arial"/>
        </w:rPr>
      </w:pPr>
      <w:r>
        <w:rPr>
          <w:rFonts w:ascii="Arial" w:hAnsi="Arial" w:cs="Arial"/>
        </w:rPr>
        <w:t>Contoh</w:t>
      </w:r>
      <w:r w:rsidR="003D3442">
        <w:rPr>
          <w:rFonts w:ascii="Arial" w:hAnsi="Arial" w:cs="Arial"/>
        </w:rPr>
        <w:t xml:space="preserve"> : </w:t>
      </w:r>
    </w:p>
    <w:p w:rsidR="006037F7" w:rsidRPr="00766D41" w:rsidRDefault="003D3442" w:rsidP="0012694A">
      <w:pPr>
        <w:spacing w:after="0" w:line="360" w:lineRule="auto"/>
        <w:contextualSpacing/>
        <w:rPr>
          <w:rFonts w:ascii="Arial" w:hAnsi="Arial" w:cs="Arial"/>
        </w:rPr>
      </w:pPr>
      <w:r>
        <w:rPr>
          <w:rFonts w:ascii="Arial" w:hAnsi="Arial" w:cs="Arial"/>
        </w:rPr>
        <w:t>AGEN  Penjualan Tiket Tradisional.</w:t>
      </w:r>
    </w:p>
    <w:p w:rsidR="006037F7" w:rsidRPr="00B83648" w:rsidRDefault="003D3442" w:rsidP="00913948">
      <w:pPr>
        <w:pStyle w:val="ListParagraph"/>
        <w:numPr>
          <w:ilvl w:val="0"/>
          <w:numId w:val="3"/>
        </w:numPr>
        <w:spacing w:after="0" w:line="360" w:lineRule="auto"/>
        <w:ind w:left="284" w:hanging="284"/>
        <w:rPr>
          <w:rFonts w:ascii="Arial" w:hAnsi="Arial" w:cs="Arial"/>
          <w:b/>
        </w:rPr>
      </w:pPr>
      <w:r>
        <w:rPr>
          <w:rFonts w:ascii="Arial" w:hAnsi="Arial" w:cs="Arial"/>
        </w:rPr>
        <w:t xml:space="preserve">Cara Lama : </w:t>
      </w:r>
      <w:r w:rsidR="009576C4">
        <w:rPr>
          <w:rFonts w:ascii="Arial" w:hAnsi="Arial" w:cs="Arial"/>
        </w:rPr>
        <w:t xml:space="preserve">Bermodal Kantor </w:t>
      </w:r>
      <w:r w:rsidRPr="003D3442">
        <w:rPr>
          <w:rFonts w:ascii="Arial" w:hAnsi="Arial" w:cs="Arial"/>
        </w:rPr>
        <w:t>Telpon</w:t>
      </w:r>
      <w:r>
        <w:rPr>
          <w:rFonts w:ascii="Arial" w:hAnsi="Arial" w:cs="Arial"/>
        </w:rPr>
        <w:t xml:space="preserve">/Fax </w:t>
      </w:r>
      <w:r w:rsidR="00B83648">
        <w:rPr>
          <w:rFonts w:ascii="Arial" w:hAnsi="Arial" w:cs="Arial"/>
        </w:rPr>
        <w:t>dan POS.</w:t>
      </w:r>
    </w:p>
    <w:p w:rsidR="002764DE" w:rsidRDefault="00B83648" w:rsidP="00913948">
      <w:pPr>
        <w:pStyle w:val="ListParagraph"/>
        <w:numPr>
          <w:ilvl w:val="0"/>
          <w:numId w:val="3"/>
        </w:numPr>
        <w:spacing w:after="0" w:line="360" w:lineRule="auto"/>
        <w:ind w:left="284" w:hanging="284"/>
        <w:rPr>
          <w:rFonts w:ascii="Arial" w:hAnsi="Arial" w:cs="Arial"/>
        </w:rPr>
      </w:pPr>
      <w:r w:rsidRPr="00B83648">
        <w:rPr>
          <w:rFonts w:ascii="Arial" w:hAnsi="Arial" w:cs="Arial"/>
        </w:rPr>
        <w:t>Cara</w:t>
      </w:r>
      <w:r>
        <w:rPr>
          <w:rFonts w:ascii="Arial" w:hAnsi="Arial" w:cs="Arial"/>
        </w:rPr>
        <w:t xml:space="preserve"> Baru : </w:t>
      </w:r>
      <w:r>
        <w:rPr>
          <w:rFonts w:ascii="Arial" w:hAnsi="Arial" w:cs="Arial"/>
        </w:rPr>
        <w:t>Peng</w:t>
      </w:r>
      <w:r>
        <w:rPr>
          <w:rFonts w:ascii="Arial" w:hAnsi="Arial" w:cs="Arial"/>
        </w:rPr>
        <w:t>gunaan Internet bermodal Mobile/Smratphone</w:t>
      </w:r>
    </w:p>
    <w:p w:rsidR="002764DE" w:rsidRPr="002764DE" w:rsidRDefault="002764DE" w:rsidP="005F2477">
      <w:pPr>
        <w:pStyle w:val="ListParagraph"/>
        <w:numPr>
          <w:ilvl w:val="0"/>
          <w:numId w:val="3"/>
        </w:numPr>
        <w:spacing w:after="0" w:line="360" w:lineRule="auto"/>
        <w:ind w:left="284" w:hanging="284"/>
        <w:rPr>
          <w:rFonts w:ascii="Arial" w:hAnsi="Arial" w:cs="Arial"/>
        </w:rPr>
      </w:pPr>
      <w:r w:rsidRPr="002764DE">
        <w:rPr>
          <w:rFonts w:ascii="Arial" w:hAnsi="Arial" w:cs="Arial"/>
        </w:rPr>
        <w:t xml:space="preserve">Jika konsumen </w:t>
      </w:r>
      <w:r>
        <w:rPr>
          <w:rFonts w:ascii="Arial" w:hAnsi="Arial" w:cs="Arial"/>
        </w:rPr>
        <w:t>seba</w:t>
      </w:r>
      <w:bookmarkStart w:id="0" w:name="_GoBack"/>
      <w:bookmarkEnd w:id="0"/>
      <w:r>
        <w:rPr>
          <w:rFonts w:ascii="Arial" w:hAnsi="Arial" w:cs="Arial"/>
        </w:rPr>
        <w:t xml:space="preserve">gian besar </w:t>
      </w:r>
      <w:r w:rsidRPr="002764DE">
        <w:rPr>
          <w:rFonts w:ascii="Arial" w:hAnsi="Arial" w:cs="Arial"/>
        </w:rPr>
        <w:t>punya Mobile/Smratphone</w:t>
      </w:r>
      <w:r>
        <w:rPr>
          <w:rFonts w:ascii="Arial" w:hAnsi="Arial" w:cs="Arial"/>
        </w:rPr>
        <w:t>, AGEN akan bubar.</w:t>
      </w:r>
    </w:p>
    <w:p w:rsidR="006037F7" w:rsidRDefault="006037F7" w:rsidP="0012694A">
      <w:pPr>
        <w:spacing w:after="0" w:line="360" w:lineRule="auto"/>
        <w:contextualSpacing/>
        <w:rPr>
          <w:rFonts w:ascii="Arial" w:hAnsi="Arial" w:cs="Arial"/>
          <w:b/>
        </w:rPr>
      </w:pPr>
    </w:p>
    <w:p w:rsidR="006037F7" w:rsidRDefault="006037F7" w:rsidP="0012694A">
      <w:pPr>
        <w:spacing w:after="0" w:line="360" w:lineRule="auto"/>
        <w:contextualSpacing/>
        <w:rPr>
          <w:rFonts w:ascii="Arial" w:hAnsi="Arial" w:cs="Arial"/>
          <w:b/>
        </w:rPr>
      </w:pPr>
      <w:r w:rsidRPr="00734098">
        <w:rPr>
          <w:rFonts w:ascii="Arial" w:hAnsi="Arial" w:cs="Arial"/>
          <w:b/>
        </w:rPr>
        <w:t>JAWABAN</w:t>
      </w:r>
      <w:r w:rsidRPr="00734098">
        <w:rPr>
          <w:rFonts w:ascii="Arial" w:hAnsi="Arial" w:cs="Arial"/>
          <w:b/>
        </w:rPr>
        <w:t xml:space="preserve"> </w:t>
      </w:r>
    </w:p>
    <w:p w:rsidR="00B44502" w:rsidRPr="00734098" w:rsidRDefault="0012694A" w:rsidP="0012694A">
      <w:pPr>
        <w:spacing w:after="0" w:line="360" w:lineRule="auto"/>
        <w:contextualSpacing/>
        <w:rPr>
          <w:rFonts w:ascii="Arial" w:hAnsi="Arial" w:cs="Arial"/>
          <w:b/>
        </w:rPr>
      </w:pPr>
      <w:r w:rsidRPr="00734098">
        <w:rPr>
          <w:rFonts w:ascii="Arial" w:hAnsi="Arial" w:cs="Arial"/>
          <w:b/>
        </w:rPr>
        <w:t>SOAL Nomor 3</w:t>
      </w:r>
      <w:r w:rsidR="006037F7">
        <w:rPr>
          <w:rFonts w:ascii="Arial" w:hAnsi="Arial" w:cs="Arial"/>
          <w:b/>
        </w:rPr>
        <w:t xml:space="preserve"> </w:t>
      </w:r>
      <w:r w:rsidR="00B44502" w:rsidRPr="00734098">
        <w:rPr>
          <w:rFonts w:ascii="Arial" w:hAnsi="Arial" w:cs="Arial"/>
          <w:b/>
        </w:rPr>
        <w:t>(a)</w:t>
      </w:r>
    </w:p>
    <w:p w:rsidR="00B44502" w:rsidRPr="00B44502" w:rsidRDefault="00B44502" w:rsidP="0012694A">
      <w:pPr>
        <w:spacing w:after="0" w:line="360" w:lineRule="auto"/>
        <w:contextualSpacing/>
        <w:rPr>
          <w:rFonts w:ascii="Arial" w:hAnsi="Arial" w:cs="Arial"/>
        </w:rPr>
      </w:pPr>
      <w:r w:rsidRPr="00B44502">
        <w:rPr>
          <w:rFonts w:ascii="Arial" w:hAnsi="Arial" w:cs="Arial"/>
        </w:rPr>
        <w:t>Fungsi budaya organisasi menurut Robbins (2009: 248) adalah sebagai berikut:</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1. </w:t>
      </w:r>
      <w:r w:rsidR="0012694A">
        <w:rPr>
          <w:rFonts w:ascii="Arial" w:hAnsi="Arial" w:cs="Arial"/>
        </w:rPr>
        <w:t xml:space="preserve"> </w:t>
      </w:r>
      <w:r w:rsidRPr="00B44502">
        <w:rPr>
          <w:rFonts w:ascii="Arial" w:hAnsi="Arial" w:cs="Arial"/>
        </w:rPr>
        <w:t xml:space="preserve">Budaya menciptakan pembedaan yang jelas antara satu organisasi dan yang lainnya. </w:t>
      </w:r>
    </w:p>
    <w:p w:rsidR="00B44502" w:rsidRPr="00B44502" w:rsidRDefault="00B44502" w:rsidP="0012694A">
      <w:pPr>
        <w:spacing w:after="0" w:line="360" w:lineRule="auto"/>
        <w:contextualSpacing/>
        <w:rPr>
          <w:rFonts w:ascii="Arial" w:hAnsi="Arial" w:cs="Arial"/>
        </w:rPr>
      </w:pPr>
      <w:r w:rsidRPr="00B44502">
        <w:rPr>
          <w:rFonts w:ascii="Arial" w:hAnsi="Arial" w:cs="Arial"/>
        </w:rPr>
        <w:t xml:space="preserve">2. </w:t>
      </w:r>
      <w:r w:rsidR="0012694A">
        <w:rPr>
          <w:rFonts w:ascii="Arial" w:hAnsi="Arial" w:cs="Arial"/>
        </w:rPr>
        <w:t xml:space="preserve"> </w:t>
      </w:r>
      <w:r w:rsidRPr="00B44502">
        <w:rPr>
          <w:rFonts w:ascii="Arial" w:hAnsi="Arial" w:cs="Arial"/>
        </w:rPr>
        <w:t xml:space="preserve">Budaya membawa suatu rasa identitas bagi anggota- anggota organisasi.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3. </w:t>
      </w:r>
      <w:r w:rsidR="0012694A">
        <w:rPr>
          <w:rFonts w:ascii="Arial" w:hAnsi="Arial" w:cs="Arial"/>
        </w:rPr>
        <w:t xml:space="preserve"> </w:t>
      </w:r>
      <w:r w:rsidRPr="00B44502">
        <w:rPr>
          <w:rFonts w:ascii="Arial" w:hAnsi="Arial" w:cs="Arial"/>
        </w:rPr>
        <w:t xml:space="preserve">Budaya mempermudah timbulnya komitmen pada sesuatu yang lebih luas daripada kepentingan diri individual seseorang.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4. </w:t>
      </w:r>
      <w:r w:rsidR="0012694A">
        <w:rPr>
          <w:rFonts w:ascii="Arial" w:hAnsi="Arial" w:cs="Arial"/>
        </w:rPr>
        <w:t xml:space="preserve"> </w:t>
      </w:r>
      <w:r w:rsidRPr="00B44502">
        <w:rPr>
          <w:rFonts w:ascii="Arial" w:hAnsi="Arial" w:cs="Arial"/>
        </w:rPr>
        <w:t xml:space="preserve">Budaya merupakan perekat sosial yang membantu mempersatukan organisasi itu dengan memberikan standar- standar yang tepat untuk dilakukan oleh karyawan.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5. </w:t>
      </w:r>
      <w:r w:rsidR="0012694A">
        <w:rPr>
          <w:rFonts w:ascii="Arial" w:hAnsi="Arial" w:cs="Arial"/>
        </w:rPr>
        <w:t xml:space="preserve"> </w:t>
      </w:r>
      <w:r w:rsidRPr="00B44502">
        <w:rPr>
          <w:rFonts w:ascii="Arial" w:hAnsi="Arial" w:cs="Arial"/>
        </w:rPr>
        <w:t xml:space="preserve">Budaya sebagai mekanisme pembuat makna dan kendali yang memandu dan membentuk sikap serta perilaku </w:t>
      </w:r>
    </w:p>
    <w:p w:rsidR="006037F7" w:rsidRDefault="006037F7" w:rsidP="0012694A">
      <w:pPr>
        <w:spacing w:after="0" w:line="360" w:lineRule="auto"/>
        <w:contextualSpacing/>
        <w:rPr>
          <w:rFonts w:ascii="Arial" w:hAnsi="Arial" w:cs="Arial"/>
        </w:rPr>
      </w:pPr>
    </w:p>
    <w:p w:rsidR="00B44502" w:rsidRPr="00B44502" w:rsidRDefault="00B44502" w:rsidP="0012694A">
      <w:pPr>
        <w:spacing w:after="0" w:line="360" w:lineRule="auto"/>
        <w:contextualSpacing/>
        <w:rPr>
          <w:rFonts w:ascii="Arial" w:hAnsi="Arial" w:cs="Arial"/>
        </w:rPr>
      </w:pPr>
      <w:r w:rsidRPr="00B44502">
        <w:rPr>
          <w:rFonts w:ascii="Arial" w:hAnsi="Arial" w:cs="Arial"/>
        </w:rPr>
        <w:t xml:space="preserve">Sedangkan menurut Sunarto (2008: 8-9), budaya organisasi mempunyai beberapa fungsi antara lain: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1. </w:t>
      </w:r>
      <w:r w:rsidR="0012694A">
        <w:rPr>
          <w:rFonts w:ascii="Arial" w:hAnsi="Arial" w:cs="Arial"/>
        </w:rPr>
        <w:t xml:space="preserve"> </w:t>
      </w:r>
      <w:r w:rsidRPr="00B44502">
        <w:rPr>
          <w:rFonts w:ascii="Arial" w:hAnsi="Arial" w:cs="Arial"/>
        </w:rPr>
        <w:t xml:space="preserve">Budaya organisasi berfungsi sebagai pengikat seluruh komponen organisasi, terutama pada saat organisasi menghadapi guncangan baik dari dalam maupun dari luar akibat adanya perubahan.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2. </w:t>
      </w:r>
      <w:r w:rsidR="0012694A">
        <w:rPr>
          <w:rFonts w:ascii="Arial" w:hAnsi="Arial" w:cs="Arial"/>
        </w:rPr>
        <w:t xml:space="preserve"> </w:t>
      </w:r>
      <w:r w:rsidRPr="00B44502">
        <w:rPr>
          <w:rFonts w:ascii="Arial" w:hAnsi="Arial" w:cs="Arial"/>
        </w:rPr>
        <w:t xml:space="preserve">Budaya organisasi merupakan alat untuk menyatukan beragam sifat, karakter, bakat dan kemampuan yang ada di dalam organisasi.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3. </w:t>
      </w:r>
      <w:r w:rsidR="0012694A">
        <w:rPr>
          <w:rFonts w:ascii="Arial" w:hAnsi="Arial" w:cs="Arial"/>
        </w:rPr>
        <w:t xml:space="preserve"> </w:t>
      </w:r>
      <w:r w:rsidRPr="00B44502">
        <w:rPr>
          <w:rFonts w:ascii="Arial" w:hAnsi="Arial" w:cs="Arial"/>
        </w:rPr>
        <w:t xml:space="preserve">Budaya organisasi merupakan salah satu identitas organisasi, artinya perusahaan memiliki identitas sebagai perusahaan yang mengutamakan ketepatan dan kecepatan.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4. </w:t>
      </w:r>
      <w:r w:rsidR="0012694A">
        <w:rPr>
          <w:rFonts w:ascii="Arial" w:hAnsi="Arial" w:cs="Arial"/>
        </w:rPr>
        <w:t xml:space="preserve"> </w:t>
      </w:r>
      <w:r w:rsidRPr="00B44502">
        <w:rPr>
          <w:rFonts w:ascii="Arial" w:hAnsi="Arial" w:cs="Arial"/>
        </w:rPr>
        <w:t>Budaya organisasi berfungsi sebagai suntikan energi untuk mencapai kinerja yang tinggi.</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5. </w:t>
      </w:r>
      <w:r w:rsidR="0012694A">
        <w:rPr>
          <w:rFonts w:ascii="Arial" w:hAnsi="Arial" w:cs="Arial"/>
        </w:rPr>
        <w:t xml:space="preserve"> </w:t>
      </w:r>
      <w:r w:rsidRPr="00B44502">
        <w:rPr>
          <w:rFonts w:ascii="Arial" w:hAnsi="Arial" w:cs="Arial"/>
        </w:rPr>
        <w:t xml:space="preserve">Budaya organisasi merupakan representasi dari ciri kualitas yang berlaku dalam organisasi tersebut.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lastRenderedPageBreak/>
        <w:t xml:space="preserve">6. </w:t>
      </w:r>
      <w:r w:rsidR="0012694A">
        <w:rPr>
          <w:rFonts w:ascii="Arial" w:hAnsi="Arial" w:cs="Arial"/>
        </w:rPr>
        <w:t xml:space="preserve"> </w:t>
      </w:r>
      <w:r w:rsidRPr="00B44502">
        <w:rPr>
          <w:rFonts w:ascii="Arial" w:hAnsi="Arial" w:cs="Arial"/>
        </w:rPr>
        <w:t xml:space="preserve">Budaya organisasi merupakan pemberi semangat bagi para anggota organisasi. Organsiasi yang kuat akan menjadi motivator yang kuat juga bagi para anggotanya. </w:t>
      </w:r>
    </w:p>
    <w:p w:rsidR="00B44502" w:rsidRPr="00B44502" w:rsidRDefault="00B44502" w:rsidP="0012694A">
      <w:pPr>
        <w:spacing w:after="0" w:line="360" w:lineRule="auto"/>
        <w:ind w:left="284" w:hanging="284"/>
        <w:contextualSpacing/>
        <w:rPr>
          <w:rFonts w:ascii="Arial" w:hAnsi="Arial" w:cs="Arial"/>
        </w:rPr>
      </w:pPr>
      <w:r w:rsidRPr="00B44502">
        <w:rPr>
          <w:rFonts w:ascii="Arial" w:hAnsi="Arial" w:cs="Arial"/>
        </w:rPr>
        <w:t xml:space="preserve">7. </w:t>
      </w:r>
      <w:r w:rsidR="0012694A">
        <w:rPr>
          <w:rFonts w:ascii="Arial" w:hAnsi="Arial" w:cs="Arial"/>
        </w:rPr>
        <w:t xml:space="preserve"> </w:t>
      </w:r>
      <w:r w:rsidRPr="00B44502">
        <w:rPr>
          <w:rFonts w:ascii="Arial" w:hAnsi="Arial" w:cs="Arial"/>
        </w:rPr>
        <w:t xml:space="preserve">Adanya perubahan di dalam suatu organisasi akan membawa pandangan baru tentang kepemimpinan. Seorang pemimpin akan dikatakan berhasil apabila dapat membawa anggotanya keluar dari krisis akibat perubahan yang terjadi. Keberhasilan pemimpin disebabkan karena ia memiliki visi dan misi yang kuat. </w:t>
      </w:r>
    </w:p>
    <w:p w:rsidR="0012694A" w:rsidRDefault="00B44502" w:rsidP="0012694A">
      <w:pPr>
        <w:spacing w:after="0" w:line="360" w:lineRule="auto"/>
        <w:ind w:left="284" w:hanging="284"/>
        <w:contextualSpacing/>
        <w:rPr>
          <w:rFonts w:ascii="Arial" w:hAnsi="Arial" w:cs="Arial"/>
        </w:rPr>
      </w:pPr>
      <w:r w:rsidRPr="00B44502">
        <w:rPr>
          <w:rFonts w:ascii="Arial" w:hAnsi="Arial" w:cs="Arial"/>
        </w:rPr>
        <w:t>8. Salah satu fungsi budaya organisasi adalah untuk meningkatkan nilai dari stakeholder nya, yaitu anggota organisasi, pelanggan, pemasok dan pihak pihak lain yang berhubungan dengan organisasi</w:t>
      </w:r>
      <w:r w:rsidR="0085654D">
        <w:rPr>
          <w:rFonts w:ascii="Arial" w:hAnsi="Arial" w:cs="Arial"/>
        </w:rPr>
        <w:t>.</w:t>
      </w:r>
    </w:p>
    <w:p w:rsidR="0085654D" w:rsidRDefault="0085654D" w:rsidP="0012694A">
      <w:pPr>
        <w:spacing w:after="0" w:line="360" w:lineRule="auto"/>
        <w:ind w:left="284" w:hanging="284"/>
        <w:contextualSpacing/>
        <w:rPr>
          <w:rFonts w:ascii="Arial" w:hAnsi="Arial" w:cs="Arial"/>
        </w:rPr>
      </w:pPr>
    </w:p>
    <w:p w:rsidR="00B44502" w:rsidRPr="00734098" w:rsidRDefault="006037F7" w:rsidP="0012694A">
      <w:pPr>
        <w:spacing w:after="0" w:line="360" w:lineRule="auto"/>
        <w:ind w:left="284" w:hanging="284"/>
        <w:contextualSpacing/>
        <w:rPr>
          <w:rFonts w:ascii="Arial" w:hAnsi="Arial" w:cs="Arial"/>
          <w:b/>
        </w:rPr>
      </w:pPr>
      <w:r w:rsidRPr="006037F7">
        <w:rPr>
          <w:rFonts w:ascii="Arial" w:hAnsi="Arial" w:cs="Arial"/>
          <w:b/>
        </w:rPr>
        <w:t xml:space="preserve">SOAL Nomor 3 </w:t>
      </w:r>
      <w:r w:rsidR="00B44502" w:rsidRPr="00734098">
        <w:rPr>
          <w:rFonts w:ascii="Arial" w:hAnsi="Arial" w:cs="Arial"/>
          <w:b/>
        </w:rPr>
        <w:t>(b)</w:t>
      </w:r>
    </w:p>
    <w:p w:rsidR="00B44502" w:rsidRPr="00B44502" w:rsidRDefault="00B44502" w:rsidP="00734098">
      <w:pPr>
        <w:tabs>
          <w:tab w:val="left" w:pos="284"/>
        </w:tabs>
        <w:spacing w:after="0" w:line="360" w:lineRule="auto"/>
        <w:ind w:left="284" w:hanging="284"/>
        <w:contextualSpacing/>
        <w:rPr>
          <w:rFonts w:ascii="Arial" w:hAnsi="Arial" w:cs="Arial"/>
        </w:rPr>
      </w:pPr>
      <w:r w:rsidRPr="00B44502">
        <w:rPr>
          <w:rFonts w:ascii="Arial" w:hAnsi="Arial" w:cs="Arial"/>
        </w:rPr>
        <w:t>1.</w:t>
      </w:r>
      <w:r w:rsidR="00734098">
        <w:rPr>
          <w:rFonts w:ascii="Arial" w:hAnsi="Arial" w:cs="Arial"/>
        </w:rPr>
        <w:tab/>
      </w:r>
      <w:r w:rsidRPr="00B44502">
        <w:rPr>
          <w:rFonts w:ascii="Arial" w:hAnsi="Arial" w:cs="Arial"/>
        </w:rPr>
        <w:t xml:space="preserve">Pendiri organisasi bersama top manajemen harus membangun “sistim nilai” yang dapat meresap kedalam diri anggotanya. Biasanya dipilih dari beberapa  “kata-kata bijak” atau “kata-kata penyemangat” yang muda di ingat dan dirasakan. </w:t>
      </w:r>
    </w:p>
    <w:p w:rsidR="00B44502" w:rsidRPr="00B44502" w:rsidRDefault="00B44502" w:rsidP="00734098">
      <w:pPr>
        <w:tabs>
          <w:tab w:val="left" w:pos="284"/>
        </w:tabs>
        <w:spacing w:after="0" w:line="360" w:lineRule="auto"/>
        <w:ind w:left="284" w:hanging="284"/>
        <w:contextualSpacing/>
        <w:rPr>
          <w:rFonts w:ascii="Arial" w:hAnsi="Arial" w:cs="Arial"/>
        </w:rPr>
      </w:pPr>
      <w:r w:rsidRPr="00B44502">
        <w:rPr>
          <w:rFonts w:ascii="Arial" w:hAnsi="Arial" w:cs="Arial"/>
        </w:rPr>
        <w:t>2.</w:t>
      </w:r>
      <w:r w:rsidR="00734098">
        <w:rPr>
          <w:rFonts w:ascii="Arial" w:hAnsi="Arial" w:cs="Arial"/>
        </w:rPr>
        <w:t xml:space="preserve"> </w:t>
      </w:r>
      <w:r w:rsidR="00734098">
        <w:rPr>
          <w:rFonts w:ascii="Arial" w:hAnsi="Arial" w:cs="Arial"/>
        </w:rPr>
        <w:tab/>
      </w:r>
      <w:r w:rsidRPr="00B44502">
        <w:rPr>
          <w:rFonts w:ascii="Arial" w:hAnsi="Arial" w:cs="Arial"/>
        </w:rPr>
        <w:t xml:space="preserve">Sistim Nilai Organisasi harus disebarluaskan kepada seluruh anggota dalam bentuk tertulis (dalam profil organisasi) dan juga secara lisan setiap akan memulai aktifitas harian. </w:t>
      </w:r>
    </w:p>
    <w:p w:rsidR="00B44502" w:rsidRPr="00B44502" w:rsidRDefault="00B44502" w:rsidP="00734098">
      <w:pPr>
        <w:tabs>
          <w:tab w:val="left" w:pos="284"/>
        </w:tabs>
        <w:spacing w:after="0" w:line="360" w:lineRule="auto"/>
        <w:ind w:left="284" w:hanging="284"/>
        <w:contextualSpacing/>
        <w:rPr>
          <w:rFonts w:ascii="Arial" w:hAnsi="Arial" w:cs="Arial"/>
        </w:rPr>
      </w:pPr>
      <w:r w:rsidRPr="00B44502">
        <w:rPr>
          <w:rFonts w:ascii="Arial" w:hAnsi="Arial" w:cs="Arial"/>
        </w:rPr>
        <w:t>3.</w:t>
      </w:r>
      <w:r w:rsidR="00734098">
        <w:rPr>
          <w:rFonts w:ascii="Arial" w:hAnsi="Arial" w:cs="Arial"/>
        </w:rPr>
        <w:tab/>
      </w:r>
      <w:r w:rsidRPr="00B44502">
        <w:rPr>
          <w:rFonts w:ascii="Arial" w:hAnsi="Arial" w:cs="Arial"/>
        </w:rPr>
        <w:t>Pendiri dan top manajemen harus menjadi teladan yang pertama–tama mengamalkan Sistem Nilai Organisasi dalam kesehariannya, lambat laun Sistim Nilai Organisasi  akan menjadi budaya organisasi.</w:t>
      </w:r>
    </w:p>
    <w:p w:rsidR="00734098" w:rsidRDefault="00734098" w:rsidP="00734098">
      <w:pPr>
        <w:tabs>
          <w:tab w:val="left" w:pos="284"/>
        </w:tabs>
        <w:spacing w:after="0" w:line="360" w:lineRule="auto"/>
        <w:ind w:left="284" w:hanging="284"/>
        <w:contextualSpacing/>
        <w:rPr>
          <w:rFonts w:ascii="Arial" w:hAnsi="Arial" w:cs="Arial"/>
        </w:rPr>
      </w:pPr>
    </w:p>
    <w:p w:rsidR="00B44502" w:rsidRPr="00734098" w:rsidRDefault="0085654D" w:rsidP="00734098">
      <w:pPr>
        <w:tabs>
          <w:tab w:val="left" w:pos="284"/>
        </w:tabs>
        <w:spacing w:after="0" w:line="360" w:lineRule="auto"/>
        <w:ind w:left="284" w:hanging="284"/>
        <w:contextualSpacing/>
        <w:rPr>
          <w:rFonts w:ascii="Arial" w:hAnsi="Arial" w:cs="Arial"/>
          <w:b/>
        </w:rPr>
      </w:pPr>
      <w:r w:rsidRPr="0085654D">
        <w:rPr>
          <w:rFonts w:ascii="Arial" w:hAnsi="Arial" w:cs="Arial"/>
          <w:b/>
        </w:rPr>
        <w:t xml:space="preserve">SOAL Nomor 3 </w:t>
      </w:r>
      <w:r w:rsidR="00B44502" w:rsidRPr="00734098">
        <w:rPr>
          <w:rFonts w:ascii="Arial" w:hAnsi="Arial" w:cs="Arial"/>
          <w:b/>
        </w:rPr>
        <w:t xml:space="preserve"> (c)</w:t>
      </w:r>
    </w:p>
    <w:p w:rsidR="00B44502" w:rsidRPr="00B44502" w:rsidRDefault="00B44502" w:rsidP="00734098">
      <w:pPr>
        <w:tabs>
          <w:tab w:val="left" w:pos="284"/>
        </w:tabs>
        <w:spacing w:after="0" w:line="360" w:lineRule="auto"/>
        <w:ind w:left="284" w:hanging="284"/>
        <w:contextualSpacing/>
        <w:rPr>
          <w:rFonts w:ascii="Arial" w:hAnsi="Arial" w:cs="Arial"/>
        </w:rPr>
      </w:pPr>
      <w:r w:rsidRPr="00B44502">
        <w:rPr>
          <w:rFonts w:ascii="Arial" w:hAnsi="Arial" w:cs="Arial"/>
        </w:rPr>
        <w:t>1.</w:t>
      </w:r>
      <w:r w:rsidR="00734098">
        <w:rPr>
          <w:rFonts w:ascii="Arial" w:hAnsi="Arial" w:cs="Arial"/>
        </w:rPr>
        <w:tab/>
      </w:r>
      <w:r w:rsidRPr="00B44502">
        <w:rPr>
          <w:rFonts w:ascii="Arial" w:hAnsi="Arial" w:cs="Arial"/>
        </w:rPr>
        <w:t>Budaya organisasi adalah pembeda dengan organisasi lainnya, sehingga harus diwariskan pada generasi baru dalam organisasi.</w:t>
      </w:r>
    </w:p>
    <w:p w:rsidR="00FA1B59" w:rsidRPr="00B44502" w:rsidRDefault="00B44502" w:rsidP="00734098">
      <w:pPr>
        <w:tabs>
          <w:tab w:val="left" w:pos="284"/>
        </w:tabs>
        <w:spacing w:after="0" w:line="360" w:lineRule="auto"/>
        <w:ind w:left="284" w:hanging="284"/>
        <w:contextualSpacing/>
        <w:rPr>
          <w:rFonts w:ascii="Arial" w:hAnsi="Arial" w:cs="Arial"/>
        </w:rPr>
      </w:pPr>
      <w:r w:rsidRPr="00B44502">
        <w:rPr>
          <w:rFonts w:ascii="Arial" w:hAnsi="Arial" w:cs="Arial"/>
        </w:rPr>
        <w:t>2.</w:t>
      </w:r>
      <w:r w:rsidR="00734098">
        <w:rPr>
          <w:rFonts w:ascii="Arial" w:hAnsi="Arial" w:cs="Arial"/>
        </w:rPr>
        <w:tab/>
      </w:r>
      <w:r w:rsidRPr="00B44502">
        <w:rPr>
          <w:rFonts w:ascii="Arial" w:hAnsi="Arial" w:cs="Arial"/>
        </w:rPr>
        <w:t>Budaya Organisasi juga menjadi Ciri Khas yang memiliki nilai ekonomi.</w:t>
      </w:r>
    </w:p>
    <w:sectPr w:rsidR="00FA1B59" w:rsidRPr="00B44502" w:rsidSect="006037F7">
      <w:footerReference w:type="default" r:id="rId8"/>
      <w:pgSz w:w="12240" w:h="15840"/>
      <w:pgMar w:top="1440" w:right="104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401" w:rsidRDefault="00A64401" w:rsidP="00DF673A">
      <w:pPr>
        <w:spacing w:after="0" w:line="240" w:lineRule="auto"/>
      </w:pPr>
      <w:r>
        <w:separator/>
      </w:r>
    </w:p>
  </w:endnote>
  <w:endnote w:type="continuationSeparator" w:id="0">
    <w:p w:rsidR="00A64401" w:rsidRDefault="00A64401" w:rsidP="00DF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Ital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3A" w:rsidRDefault="00F411F3" w:rsidP="00F411F3">
    <w:pPr>
      <w:pStyle w:val="Footer"/>
      <w:jc w:val="center"/>
    </w:pPr>
    <w:r>
      <w:t xml:space="preserve">MUHAMMAD PUDHAIL MM-32  NIM </w:t>
    </w:r>
    <w:r w:rsidRPr="00F411F3">
      <w:rPr>
        <w:iCs/>
      </w:rPr>
      <w:t>15.1.10.020</w:t>
    </w:r>
    <w:r>
      <w:rPr>
        <w:iCs/>
      </w:rPr>
      <w:t xml:space="preserve">   TEORI ORGANISASI</w:t>
    </w:r>
  </w:p>
  <w:p w:rsidR="00DF673A" w:rsidRDefault="00DF6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401" w:rsidRDefault="00A64401" w:rsidP="00DF673A">
      <w:pPr>
        <w:spacing w:after="0" w:line="240" w:lineRule="auto"/>
      </w:pPr>
      <w:r>
        <w:separator/>
      </w:r>
    </w:p>
  </w:footnote>
  <w:footnote w:type="continuationSeparator" w:id="0">
    <w:p w:rsidR="00A64401" w:rsidRDefault="00A64401" w:rsidP="00DF6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E3413"/>
    <w:multiLevelType w:val="hybridMultilevel"/>
    <w:tmpl w:val="63DEBEB8"/>
    <w:lvl w:ilvl="0" w:tplc="28C0941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8DE2982"/>
    <w:multiLevelType w:val="hybridMultilevel"/>
    <w:tmpl w:val="0E228378"/>
    <w:lvl w:ilvl="0" w:tplc="887EE58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541E42C2"/>
    <w:multiLevelType w:val="hybridMultilevel"/>
    <w:tmpl w:val="2D323DDA"/>
    <w:lvl w:ilvl="0" w:tplc="04021E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02"/>
    <w:rsid w:val="00025D4F"/>
    <w:rsid w:val="000730BB"/>
    <w:rsid w:val="000A2D6D"/>
    <w:rsid w:val="000A6D1C"/>
    <w:rsid w:val="000C2104"/>
    <w:rsid w:val="000C3455"/>
    <w:rsid w:val="000E3631"/>
    <w:rsid w:val="000F0833"/>
    <w:rsid w:val="00100FE7"/>
    <w:rsid w:val="0012694A"/>
    <w:rsid w:val="00131700"/>
    <w:rsid w:val="001422EA"/>
    <w:rsid w:val="00172423"/>
    <w:rsid w:val="001A0DB1"/>
    <w:rsid w:val="001A79E5"/>
    <w:rsid w:val="001B4709"/>
    <w:rsid w:val="001D5B96"/>
    <w:rsid w:val="001E0025"/>
    <w:rsid w:val="001E10CF"/>
    <w:rsid w:val="00230044"/>
    <w:rsid w:val="002546E1"/>
    <w:rsid w:val="002614E5"/>
    <w:rsid w:val="002670B6"/>
    <w:rsid w:val="00274910"/>
    <w:rsid w:val="002764DE"/>
    <w:rsid w:val="00292ECA"/>
    <w:rsid w:val="002A7D46"/>
    <w:rsid w:val="002D7253"/>
    <w:rsid w:val="003D3442"/>
    <w:rsid w:val="003F24EE"/>
    <w:rsid w:val="004113B3"/>
    <w:rsid w:val="0043487B"/>
    <w:rsid w:val="004C56F5"/>
    <w:rsid w:val="004D1CA6"/>
    <w:rsid w:val="004D25AD"/>
    <w:rsid w:val="004E39D9"/>
    <w:rsid w:val="00515202"/>
    <w:rsid w:val="00541ADB"/>
    <w:rsid w:val="0054499E"/>
    <w:rsid w:val="005C1E58"/>
    <w:rsid w:val="006037F7"/>
    <w:rsid w:val="00685C34"/>
    <w:rsid w:val="006911CA"/>
    <w:rsid w:val="006948EF"/>
    <w:rsid w:val="006C6EE6"/>
    <w:rsid w:val="006D7078"/>
    <w:rsid w:val="006E65F3"/>
    <w:rsid w:val="00717BD6"/>
    <w:rsid w:val="007256E6"/>
    <w:rsid w:val="00732201"/>
    <w:rsid w:val="00734098"/>
    <w:rsid w:val="0076337B"/>
    <w:rsid w:val="00766D41"/>
    <w:rsid w:val="00773B64"/>
    <w:rsid w:val="007A13EB"/>
    <w:rsid w:val="008042D2"/>
    <w:rsid w:val="00826CE4"/>
    <w:rsid w:val="0083116C"/>
    <w:rsid w:val="00850EA7"/>
    <w:rsid w:val="0085654D"/>
    <w:rsid w:val="008A2346"/>
    <w:rsid w:val="008B28DE"/>
    <w:rsid w:val="008C090D"/>
    <w:rsid w:val="008D090B"/>
    <w:rsid w:val="008F7656"/>
    <w:rsid w:val="009020FC"/>
    <w:rsid w:val="00903555"/>
    <w:rsid w:val="009263CD"/>
    <w:rsid w:val="00927CD2"/>
    <w:rsid w:val="009576C4"/>
    <w:rsid w:val="009767CD"/>
    <w:rsid w:val="00983539"/>
    <w:rsid w:val="00A64401"/>
    <w:rsid w:val="00A83FFC"/>
    <w:rsid w:val="00AD0D7D"/>
    <w:rsid w:val="00AF7FD8"/>
    <w:rsid w:val="00B30725"/>
    <w:rsid w:val="00B403B9"/>
    <w:rsid w:val="00B44502"/>
    <w:rsid w:val="00B83648"/>
    <w:rsid w:val="00BB0748"/>
    <w:rsid w:val="00BB3A48"/>
    <w:rsid w:val="00BD681D"/>
    <w:rsid w:val="00BF39EA"/>
    <w:rsid w:val="00C24FA5"/>
    <w:rsid w:val="00C35D86"/>
    <w:rsid w:val="00C44F27"/>
    <w:rsid w:val="00C74F74"/>
    <w:rsid w:val="00CB5C7E"/>
    <w:rsid w:val="00D12D08"/>
    <w:rsid w:val="00D24308"/>
    <w:rsid w:val="00D55F56"/>
    <w:rsid w:val="00D93A6D"/>
    <w:rsid w:val="00DF38C1"/>
    <w:rsid w:val="00DF673A"/>
    <w:rsid w:val="00E240A4"/>
    <w:rsid w:val="00E30CF1"/>
    <w:rsid w:val="00E36D7D"/>
    <w:rsid w:val="00E4040E"/>
    <w:rsid w:val="00E65C7C"/>
    <w:rsid w:val="00ED2A0D"/>
    <w:rsid w:val="00F411F3"/>
    <w:rsid w:val="00F87BD4"/>
    <w:rsid w:val="00FA1B59"/>
    <w:rsid w:val="00FB0737"/>
    <w:rsid w:val="00FB349E"/>
    <w:rsid w:val="00FD27EB"/>
    <w:rsid w:val="00FF47B0"/>
    <w:rsid w:val="00FF67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10E7D-9BC1-4BDE-B8AE-9D24E3F0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442"/>
    <w:pPr>
      <w:ind w:left="720"/>
      <w:contextualSpacing/>
    </w:pPr>
  </w:style>
  <w:style w:type="paragraph" w:styleId="Header">
    <w:name w:val="header"/>
    <w:basedOn w:val="Normal"/>
    <w:link w:val="HeaderChar"/>
    <w:uiPriority w:val="99"/>
    <w:unhideWhenUsed/>
    <w:rsid w:val="00DF6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73A"/>
  </w:style>
  <w:style w:type="paragraph" w:styleId="Footer">
    <w:name w:val="footer"/>
    <w:basedOn w:val="Normal"/>
    <w:link w:val="FooterChar"/>
    <w:uiPriority w:val="99"/>
    <w:unhideWhenUsed/>
    <w:rsid w:val="00DF6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PA2LIMO</dc:creator>
  <cp:keywords/>
  <dc:description/>
  <cp:lastModifiedBy>PA2LIMO</cp:lastModifiedBy>
  <cp:revision>1</cp:revision>
  <dcterms:created xsi:type="dcterms:W3CDTF">2016-08-19T20:27:00Z</dcterms:created>
  <dcterms:modified xsi:type="dcterms:W3CDTF">2016-08-19T21:47:00Z</dcterms:modified>
</cp:coreProperties>
</file>